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F3F" w:rsidRPr="00CE4524" w:rsidRDefault="002F1D38" w:rsidP="00471904">
      <w:pPr>
        <w:spacing w:after="120"/>
        <w:ind w:left="21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BC3F3F" w:rsidRPr="00CE4524">
        <w:rPr>
          <w:b/>
          <w:sz w:val="32"/>
          <w:szCs w:val="32"/>
        </w:rPr>
        <w:t>MATTHEW ALEXANDER SCHOOL</w:t>
      </w:r>
    </w:p>
    <w:p w:rsidR="0026189A" w:rsidRPr="00B64BF1" w:rsidRDefault="00BC3F3F" w:rsidP="00CE4524">
      <w:pPr>
        <w:spacing w:after="120"/>
        <w:ind w:left="2160" w:firstLine="720"/>
        <w:rPr>
          <w:sz w:val="18"/>
          <w:szCs w:val="18"/>
        </w:rPr>
      </w:pPr>
      <w:r w:rsidRPr="00B64BF1">
        <w:rPr>
          <w:sz w:val="18"/>
          <w:szCs w:val="18"/>
        </w:rPr>
        <w:t>LAMB</w:t>
      </w:r>
      <w:r w:rsidR="007A0810">
        <w:rPr>
          <w:sz w:val="18"/>
          <w:szCs w:val="18"/>
        </w:rPr>
        <w:t>I</w:t>
      </w:r>
      <w:proofErr w:type="gramStart"/>
      <w:r w:rsidR="007A0810">
        <w:rPr>
          <w:sz w:val="18"/>
          <w:szCs w:val="18"/>
        </w:rPr>
        <w:t>,DISTT.SHRI</w:t>
      </w:r>
      <w:proofErr w:type="gramEnd"/>
      <w:r w:rsidR="007A0810">
        <w:rPr>
          <w:sz w:val="18"/>
          <w:szCs w:val="18"/>
        </w:rPr>
        <w:t xml:space="preserve"> MUKTSAR </w:t>
      </w:r>
      <w:proofErr w:type="spellStart"/>
      <w:r w:rsidR="007A0810">
        <w:rPr>
          <w:sz w:val="18"/>
          <w:szCs w:val="18"/>
        </w:rPr>
        <w:t>SAHIB,Mobile</w:t>
      </w:r>
      <w:proofErr w:type="spellEnd"/>
      <w:r w:rsidR="007A0810">
        <w:rPr>
          <w:sz w:val="18"/>
          <w:szCs w:val="18"/>
        </w:rPr>
        <w:t xml:space="preserve"> No.-98786-63490</w:t>
      </w:r>
    </w:p>
    <w:p w:rsidR="00BC3F3F" w:rsidRPr="00B64BF1" w:rsidRDefault="007A0810" w:rsidP="007A0810">
      <w:pPr>
        <w:spacing w:after="120"/>
        <w:ind w:left="2160" w:firstLine="720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  <w:r w:rsidR="00BC3F3F" w:rsidRPr="00B64BF1">
        <w:rPr>
          <w:sz w:val="18"/>
          <w:szCs w:val="18"/>
        </w:rPr>
        <w:t>E-</w:t>
      </w:r>
      <w:proofErr w:type="gramStart"/>
      <w:r w:rsidR="00BC3F3F" w:rsidRPr="00B64BF1">
        <w:rPr>
          <w:sz w:val="18"/>
          <w:szCs w:val="18"/>
        </w:rPr>
        <w:t>mail :</w:t>
      </w:r>
      <w:proofErr w:type="gramEnd"/>
      <w:r w:rsidR="00BC3F3F" w:rsidRPr="00B64BF1">
        <w:rPr>
          <w:sz w:val="18"/>
          <w:szCs w:val="18"/>
        </w:rPr>
        <w:t xml:space="preserve"> </w:t>
      </w:r>
      <w:hyperlink r:id="rId4" w:history="1">
        <w:r w:rsidR="00BC3F3F" w:rsidRPr="00B64BF1">
          <w:rPr>
            <w:rStyle w:val="Hyperlink"/>
            <w:sz w:val="18"/>
            <w:szCs w:val="18"/>
          </w:rPr>
          <w:t>maslambi@gmail.com</w:t>
        </w:r>
      </w:hyperlink>
    </w:p>
    <w:p w:rsidR="00782BF2" w:rsidRPr="00CE4524" w:rsidRDefault="00BC3F3F" w:rsidP="00BC3F3F">
      <w:pPr>
        <w:spacing w:after="120"/>
        <w:rPr>
          <w:sz w:val="24"/>
          <w:szCs w:val="24"/>
        </w:rPr>
      </w:pPr>
      <w:r w:rsidRPr="00B64BF1">
        <w:rPr>
          <w:sz w:val="18"/>
          <w:szCs w:val="18"/>
        </w:rPr>
        <w:tab/>
      </w:r>
      <w:r w:rsidR="007A0810">
        <w:rPr>
          <w:sz w:val="18"/>
          <w:szCs w:val="18"/>
        </w:rPr>
        <w:tab/>
      </w:r>
      <w:r w:rsidR="007A0810">
        <w:rPr>
          <w:sz w:val="18"/>
          <w:szCs w:val="18"/>
        </w:rPr>
        <w:tab/>
      </w:r>
      <w:r w:rsidRPr="00CE4524">
        <w:rPr>
          <w:b/>
          <w:sz w:val="24"/>
          <w:szCs w:val="24"/>
        </w:rPr>
        <w:t xml:space="preserve">FEE STRUCTURE FOR THE ACADEMIC SESSION    </w:t>
      </w:r>
      <w:r w:rsidRPr="00CE4524">
        <w:rPr>
          <w:b/>
          <w:i/>
          <w:sz w:val="24"/>
          <w:szCs w:val="24"/>
          <w:u w:val="single"/>
        </w:rPr>
        <w:t>201</w:t>
      </w:r>
      <w:r w:rsidR="00C63E9C">
        <w:rPr>
          <w:b/>
          <w:i/>
          <w:sz w:val="24"/>
          <w:szCs w:val="24"/>
          <w:u w:val="single"/>
        </w:rPr>
        <w:t>8</w:t>
      </w:r>
      <w:r w:rsidRPr="00CE4524">
        <w:rPr>
          <w:b/>
          <w:i/>
          <w:sz w:val="24"/>
          <w:szCs w:val="24"/>
          <w:u w:val="single"/>
        </w:rPr>
        <w:t>-201</w:t>
      </w:r>
      <w:r w:rsidR="00C63E9C">
        <w:rPr>
          <w:b/>
          <w:i/>
          <w:sz w:val="24"/>
          <w:szCs w:val="24"/>
          <w:u w:val="single"/>
        </w:rPr>
        <w:t>9</w:t>
      </w:r>
    </w:p>
    <w:tbl>
      <w:tblPr>
        <w:tblStyle w:val="TableGrid"/>
        <w:tblW w:w="10888" w:type="dxa"/>
        <w:tblInd w:w="-342" w:type="dxa"/>
        <w:tblLayout w:type="fixed"/>
        <w:tblLook w:val="04A0"/>
      </w:tblPr>
      <w:tblGrid>
        <w:gridCol w:w="720"/>
        <w:gridCol w:w="900"/>
        <w:gridCol w:w="810"/>
        <w:gridCol w:w="900"/>
        <w:gridCol w:w="900"/>
        <w:gridCol w:w="990"/>
        <w:gridCol w:w="810"/>
        <w:gridCol w:w="1080"/>
        <w:gridCol w:w="810"/>
        <w:gridCol w:w="810"/>
        <w:gridCol w:w="810"/>
        <w:gridCol w:w="1348"/>
      </w:tblGrid>
      <w:tr w:rsidR="002F1D38" w:rsidRPr="00B64BF1" w:rsidTr="002F1D38">
        <w:tc>
          <w:tcPr>
            <w:tcW w:w="72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 xml:space="preserve">Class 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New Adm. Fee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Bu</w:t>
            </w:r>
            <w:r>
              <w:rPr>
                <w:sz w:val="18"/>
                <w:szCs w:val="18"/>
              </w:rPr>
              <w:t>i</w:t>
            </w:r>
            <w:r w:rsidRPr="00B64BF1">
              <w:rPr>
                <w:sz w:val="18"/>
                <w:szCs w:val="18"/>
              </w:rPr>
              <w:t xml:space="preserve">lding Fund 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 xml:space="preserve">Dilapidation Fund 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Computer Fee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 xml:space="preserve">Sports Fund 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Electricity Charge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proofErr w:type="spellStart"/>
            <w:r w:rsidRPr="00B64BF1">
              <w:rPr>
                <w:sz w:val="18"/>
                <w:szCs w:val="18"/>
              </w:rPr>
              <w:t>Sci.Lab</w:t>
            </w:r>
            <w:proofErr w:type="spellEnd"/>
            <w:r w:rsidRPr="00B64BF1">
              <w:rPr>
                <w:sz w:val="18"/>
                <w:szCs w:val="18"/>
              </w:rPr>
              <w:t xml:space="preserve"> Fund 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 xml:space="preserve">Lib Fund 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proofErr w:type="spellStart"/>
            <w:r w:rsidRPr="00B64BF1">
              <w:rPr>
                <w:sz w:val="18"/>
                <w:szCs w:val="18"/>
              </w:rPr>
              <w:t>Tution</w:t>
            </w:r>
            <w:proofErr w:type="spellEnd"/>
            <w:r w:rsidRPr="00B64BF1">
              <w:rPr>
                <w:sz w:val="18"/>
                <w:szCs w:val="18"/>
              </w:rPr>
              <w:t xml:space="preserve"> Fee</w:t>
            </w:r>
          </w:p>
        </w:tc>
        <w:tc>
          <w:tcPr>
            <w:tcW w:w="1348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Total</w:t>
            </w:r>
          </w:p>
        </w:tc>
      </w:tr>
      <w:tr w:rsidR="002F1D38" w:rsidRPr="00B64BF1" w:rsidTr="002F1D38">
        <w:tc>
          <w:tcPr>
            <w:tcW w:w="720" w:type="dxa"/>
            <w:vMerge w:val="restart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L.K.G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 xml:space="preserve">Annual </w:t>
            </w:r>
          </w:p>
        </w:tc>
        <w:tc>
          <w:tcPr>
            <w:tcW w:w="810" w:type="dxa"/>
          </w:tcPr>
          <w:p w:rsidR="002F1D38" w:rsidRPr="00CB189B" w:rsidRDefault="002F1D38" w:rsidP="001A27D7">
            <w:pPr>
              <w:spacing w:after="120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20</w:t>
            </w:r>
            <w:r w:rsidRPr="00CB189B">
              <w:rPr>
                <w:sz w:val="28"/>
                <w:szCs w:val="28"/>
                <w:vertAlign w:val="superscript"/>
              </w:rPr>
              <w:t>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…………..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500/-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</w:t>
            </w:r>
          </w:p>
        </w:tc>
        <w:tc>
          <w:tcPr>
            <w:tcW w:w="1348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5000/-</w:t>
            </w:r>
          </w:p>
        </w:tc>
      </w:tr>
      <w:tr w:rsidR="002F1D38" w:rsidRPr="00B64BF1" w:rsidTr="002F1D38">
        <w:tc>
          <w:tcPr>
            <w:tcW w:w="720" w:type="dxa"/>
            <w:vMerge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 xml:space="preserve">Monthly </w:t>
            </w:r>
          </w:p>
        </w:tc>
        <w:tc>
          <w:tcPr>
            <w:tcW w:w="810" w:type="dxa"/>
          </w:tcPr>
          <w:p w:rsidR="002F1D38" w:rsidRPr="00CB189B" w:rsidRDefault="002F1D38" w:rsidP="00BC3F3F">
            <w:pPr>
              <w:spacing w:after="120"/>
              <w:rPr>
                <w:sz w:val="28"/>
                <w:szCs w:val="28"/>
              </w:rPr>
            </w:pPr>
            <w:r w:rsidRPr="00CB189B">
              <w:rPr>
                <w:sz w:val="28"/>
                <w:szCs w:val="28"/>
              </w:rPr>
              <w:t>…….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………..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913F6A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  <w:r w:rsidRPr="00B64BF1">
              <w:rPr>
                <w:sz w:val="18"/>
                <w:szCs w:val="18"/>
              </w:rPr>
              <w:t>/-</w:t>
            </w:r>
          </w:p>
        </w:tc>
        <w:tc>
          <w:tcPr>
            <w:tcW w:w="1348" w:type="dxa"/>
          </w:tcPr>
          <w:p w:rsidR="002F1D38" w:rsidRPr="00B64BF1" w:rsidRDefault="002F1D38" w:rsidP="00913F6A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10800/-</w:t>
            </w:r>
          </w:p>
        </w:tc>
      </w:tr>
      <w:tr w:rsidR="002F1D38" w:rsidRPr="00B64BF1" w:rsidTr="002F1D38">
        <w:tc>
          <w:tcPr>
            <w:tcW w:w="720" w:type="dxa"/>
            <w:vMerge w:val="restart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U.K.G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Annual</w:t>
            </w:r>
          </w:p>
        </w:tc>
        <w:tc>
          <w:tcPr>
            <w:tcW w:w="810" w:type="dxa"/>
          </w:tcPr>
          <w:p w:rsidR="002F1D38" w:rsidRPr="00CB189B" w:rsidRDefault="002F1D38" w:rsidP="00BC3F3F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  <w:vertAlign w:val="superscript"/>
              </w:rPr>
              <w:t>20</w:t>
            </w:r>
            <w:r w:rsidRPr="00CB189B">
              <w:rPr>
                <w:sz w:val="28"/>
                <w:szCs w:val="28"/>
                <w:vertAlign w:val="superscript"/>
              </w:rPr>
              <w:t>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500/-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500/</w:t>
            </w:r>
            <w:r w:rsidRPr="00B64BF1">
              <w:rPr>
                <w:sz w:val="18"/>
                <w:szCs w:val="18"/>
              </w:rPr>
              <w:t>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</w:t>
            </w:r>
          </w:p>
        </w:tc>
        <w:tc>
          <w:tcPr>
            <w:tcW w:w="1348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5000/-</w:t>
            </w:r>
          </w:p>
        </w:tc>
      </w:tr>
      <w:tr w:rsidR="002F1D38" w:rsidRPr="00B64BF1" w:rsidTr="002F1D38">
        <w:tc>
          <w:tcPr>
            <w:tcW w:w="720" w:type="dxa"/>
            <w:vMerge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Monthly</w:t>
            </w:r>
          </w:p>
        </w:tc>
        <w:tc>
          <w:tcPr>
            <w:tcW w:w="810" w:type="dxa"/>
          </w:tcPr>
          <w:p w:rsidR="002F1D38" w:rsidRPr="00CB189B" w:rsidRDefault="002F1D38" w:rsidP="00BC3F3F">
            <w:pPr>
              <w:spacing w:after="120"/>
              <w:rPr>
                <w:sz w:val="28"/>
                <w:szCs w:val="28"/>
              </w:rPr>
            </w:pPr>
            <w:r w:rsidRPr="00CB189B">
              <w:rPr>
                <w:sz w:val="28"/>
                <w:szCs w:val="2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…………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  <w:r w:rsidRPr="00B64BF1">
              <w:rPr>
                <w:sz w:val="18"/>
                <w:szCs w:val="18"/>
              </w:rPr>
              <w:t>/-</w:t>
            </w:r>
          </w:p>
        </w:tc>
        <w:tc>
          <w:tcPr>
            <w:tcW w:w="1348" w:type="dxa"/>
          </w:tcPr>
          <w:p w:rsidR="002F1D38" w:rsidRPr="00B64BF1" w:rsidRDefault="002F1D38" w:rsidP="00913F6A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10800/-</w:t>
            </w:r>
          </w:p>
        </w:tc>
      </w:tr>
      <w:tr w:rsidR="002F1D38" w:rsidRPr="00B64BF1" w:rsidTr="002F1D38">
        <w:tc>
          <w:tcPr>
            <w:tcW w:w="720" w:type="dxa"/>
            <w:vMerge w:val="restart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</w:t>
            </w:r>
            <w:r w:rsidRPr="00B64BF1">
              <w:rPr>
                <w:sz w:val="18"/>
                <w:szCs w:val="18"/>
                <w:vertAlign w:val="superscript"/>
              </w:rPr>
              <w:t>ST</w:t>
            </w:r>
            <w:r w:rsidRPr="00B64BF1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Annual</w:t>
            </w:r>
          </w:p>
        </w:tc>
        <w:tc>
          <w:tcPr>
            <w:tcW w:w="810" w:type="dxa"/>
          </w:tcPr>
          <w:p w:rsidR="002F1D38" w:rsidRPr="00CB189B" w:rsidRDefault="002F1D38" w:rsidP="00BC3F3F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  <w:vertAlign w:val="superscript"/>
              </w:rPr>
              <w:t>2</w:t>
            </w:r>
            <w:r w:rsidRPr="00CB189B">
              <w:rPr>
                <w:sz w:val="28"/>
                <w:szCs w:val="28"/>
                <w:vertAlign w:val="superscript"/>
              </w:rPr>
              <w:t>500/-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…………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500/-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366CE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300/-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348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5000/-</w:t>
            </w:r>
          </w:p>
        </w:tc>
      </w:tr>
      <w:tr w:rsidR="002F1D38" w:rsidRPr="00B64BF1" w:rsidTr="002F1D38">
        <w:tc>
          <w:tcPr>
            <w:tcW w:w="720" w:type="dxa"/>
            <w:vMerge/>
          </w:tcPr>
          <w:p w:rsidR="002F1D38" w:rsidRPr="00B64BF1" w:rsidRDefault="002F1D38" w:rsidP="00A60324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Monthly</w:t>
            </w:r>
          </w:p>
        </w:tc>
        <w:tc>
          <w:tcPr>
            <w:tcW w:w="810" w:type="dxa"/>
          </w:tcPr>
          <w:p w:rsidR="002F1D38" w:rsidRPr="00CB189B" w:rsidRDefault="002F1D38" w:rsidP="00BC3F3F">
            <w:pPr>
              <w:spacing w:after="120"/>
              <w:rPr>
                <w:sz w:val="28"/>
                <w:szCs w:val="28"/>
              </w:rPr>
            </w:pPr>
            <w:r w:rsidRPr="00CB189B">
              <w:rPr>
                <w:sz w:val="28"/>
                <w:szCs w:val="2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…………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  <w:r w:rsidRPr="00B64BF1">
              <w:rPr>
                <w:sz w:val="18"/>
                <w:szCs w:val="18"/>
              </w:rPr>
              <w:t>/-</w:t>
            </w:r>
          </w:p>
        </w:tc>
        <w:tc>
          <w:tcPr>
            <w:tcW w:w="1348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  <w:r w:rsidR="00C63E9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0/-</w:t>
            </w:r>
          </w:p>
        </w:tc>
      </w:tr>
      <w:tr w:rsidR="002F1D38" w:rsidRPr="00B64BF1" w:rsidTr="002F1D38">
        <w:tc>
          <w:tcPr>
            <w:tcW w:w="720" w:type="dxa"/>
            <w:vMerge w:val="restart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2</w:t>
            </w:r>
            <w:r w:rsidRPr="00B64BF1">
              <w:rPr>
                <w:sz w:val="18"/>
                <w:szCs w:val="18"/>
                <w:vertAlign w:val="superscript"/>
              </w:rPr>
              <w:t>ND</w:t>
            </w:r>
            <w:r w:rsidRPr="00B64BF1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Annual</w:t>
            </w:r>
          </w:p>
        </w:tc>
        <w:tc>
          <w:tcPr>
            <w:tcW w:w="810" w:type="dxa"/>
          </w:tcPr>
          <w:p w:rsidR="002F1D38" w:rsidRPr="00CB189B" w:rsidRDefault="002F1D38" w:rsidP="00BC3F3F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  <w:vertAlign w:val="superscript"/>
              </w:rPr>
              <w:t>2</w:t>
            </w:r>
            <w:r w:rsidRPr="00CB189B">
              <w:rPr>
                <w:sz w:val="28"/>
                <w:szCs w:val="28"/>
                <w:vertAlign w:val="superscript"/>
              </w:rPr>
              <w:t>500/-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………….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500/-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300/-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348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5000/-</w:t>
            </w:r>
          </w:p>
        </w:tc>
      </w:tr>
      <w:tr w:rsidR="002F1D38" w:rsidRPr="00B64BF1" w:rsidTr="002F1D38">
        <w:tc>
          <w:tcPr>
            <w:tcW w:w="720" w:type="dxa"/>
            <w:vMerge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Monthly</w:t>
            </w:r>
          </w:p>
        </w:tc>
        <w:tc>
          <w:tcPr>
            <w:tcW w:w="810" w:type="dxa"/>
          </w:tcPr>
          <w:p w:rsidR="002F1D38" w:rsidRPr="00CB189B" w:rsidRDefault="002F1D38" w:rsidP="00BC3F3F">
            <w:pPr>
              <w:spacing w:after="120"/>
              <w:rPr>
                <w:sz w:val="28"/>
                <w:szCs w:val="28"/>
              </w:rPr>
            </w:pPr>
            <w:r w:rsidRPr="00CB189B">
              <w:rPr>
                <w:sz w:val="28"/>
                <w:szCs w:val="2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………….</w:t>
            </w:r>
          </w:p>
        </w:tc>
        <w:tc>
          <w:tcPr>
            <w:tcW w:w="99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B64BF1">
              <w:rPr>
                <w:sz w:val="18"/>
                <w:szCs w:val="18"/>
              </w:rPr>
              <w:t>0/-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08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  <w:r w:rsidRPr="00B64BF1">
              <w:rPr>
                <w:sz w:val="18"/>
                <w:szCs w:val="18"/>
              </w:rPr>
              <w:t>/-</w:t>
            </w:r>
          </w:p>
        </w:tc>
        <w:tc>
          <w:tcPr>
            <w:tcW w:w="1348" w:type="dxa"/>
          </w:tcPr>
          <w:p w:rsidR="002F1D38" w:rsidRPr="00B64BF1" w:rsidRDefault="00C63E9C" w:rsidP="00940EFC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F1D38">
              <w:rPr>
                <w:sz w:val="18"/>
                <w:szCs w:val="18"/>
              </w:rPr>
              <w:t>3200/-</w:t>
            </w:r>
          </w:p>
        </w:tc>
      </w:tr>
      <w:tr w:rsidR="002F1D38" w:rsidRPr="00B64BF1" w:rsidTr="002F1D38">
        <w:tc>
          <w:tcPr>
            <w:tcW w:w="720" w:type="dxa"/>
            <w:vMerge w:val="restart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3</w:t>
            </w:r>
            <w:r w:rsidRPr="00B64BF1">
              <w:rPr>
                <w:sz w:val="18"/>
                <w:szCs w:val="18"/>
                <w:vertAlign w:val="superscript"/>
              </w:rPr>
              <w:t>RD</w:t>
            </w:r>
            <w:r w:rsidRPr="00B64BF1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Annual</w:t>
            </w:r>
          </w:p>
        </w:tc>
        <w:tc>
          <w:tcPr>
            <w:tcW w:w="810" w:type="dxa"/>
          </w:tcPr>
          <w:p w:rsidR="002F1D38" w:rsidRPr="00CB189B" w:rsidRDefault="0018268E" w:rsidP="00BC3F3F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  <w:vertAlign w:val="superscript"/>
              </w:rPr>
              <w:t>2</w:t>
            </w:r>
            <w:r w:rsidR="002F1D38" w:rsidRPr="00CB189B">
              <w:rPr>
                <w:sz w:val="28"/>
                <w:szCs w:val="28"/>
                <w:vertAlign w:val="superscript"/>
              </w:rPr>
              <w:t>500/-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1000/-</w:t>
            </w:r>
          </w:p>
        </w:tc>
        <w:tc>
          <w:tcPr>
            <w:tcW w:w="90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………….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2F1D38" w:rsidRPr="00B64BF1" w:rsidRDefault="0018268E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2F1D38"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500/-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300/-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348" w:type="dxa"/>
          </w:tcPr>
          <w:p w:rsidR="002F1D38" w:rsidRPr="00B64BF1" w:rsidRDefault="002F1D38" w:rsidP="003F4F7D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  <w:r w:rsidR="0018268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/-</w:t>
            </w:r>
          </w:p>
        </w:tc>
      </w:tr>
      <w:tr w:rsidR="002F1D38" w:rsidRPr="00B64BF1" w:rsidTr="002F1D38">
        <w:tc>
          <w:tcPr>
            <w:tcW w:w="720" w:type="dxa"/>
            <w:vMerge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Monthly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………….</w:t>
            </w:r>
          </w:p>
        </w:tc>
        <w:tc>
          <w:tcPr>
            <w:tcW w:w="990" w:type="dxa"/>
          </w:tcPr>
          <w:p w:rsidR="002F1D38" w:rsidRPr="00B64BF1" w:rsidRDefault="0018268E" w:rsidP="00AC7CC5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2F1D38" w:rsidRPr="00B64BF1">
              <w:rPr>
                <w:sz w:val="18"/>
                <w:szCs w:val="18"/>
              </w:rPr>
              <w:t>0/-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08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913F6A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</w:t>
            </w:r>
            <w:r w:rsidR="0018268E">
              <w:rPr>
                <w:sz w:val="18"/>
                <w:szCs w:val="18"/>
              </w:rPr>
              <w:t>5</w:t>
            </w:r>
            <w:r w:rsidRPr="00B64BF1">
              <w:rPr>
                <w:sz w:val="18"/>
                <w:szCs w:val="18"/>
              </w:rPr>
              <w:t>0/-</w:t>
            </w:r>
          </w:p>
        </w:tc>
        <w:tc>
          <w:tcPr>
            <w:tcW w:w="1348" w:type="dxa"/>
          </w:tcPr>
          <w:p w:rsidR="002F1D38" w:rsidRPr="00B64BF1" w:rsidRDefault="0018268E" w:rsidP="00993030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1380</w:t>
            </w:r>
            <w:r w:rsidR="002F1D38">
              <w:rPr>
                <w:sz w:val="18"/>
                <w:szCs w:val="18"/>
              </w:rPr>
              <w:t>0/-</w:t>
            </w:r>
          </w:p>
        </w:tc>
      </w:tr>
      <w:tr w:rsidR="002F1D38" w:rsidRPr="00B64BF1" w:rsidTr="002F1D38">
        <w:tc>
          <w:tcPr>
            <w:tcW w:w="720" w:type="dxa"/>
            <w:vMerge w:val="restart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4</w:t>
            </w:r>
            <w:r w:rsidRPr="00B64BF1">
              <w:rPr>
                <w:sz w:val="18"/>
                <w:szCs w:val="18"/>
                <w:vertAlign w:val="superscript"/>
              </w:rPr>
              <w:t>TH</w:t>
            </w:r>
            <w:r w:rsidRPr="00B64BF1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Annual</w:t>
            </w:r>
          </w:p>
        </w:tc>
        <w:tc>
          <w:tcPr>
            <w:tcW w:w="810" w:type="dxa"/>
          </w:tcPr>
          <w:p w:rsidR="002F1D38" w:rsidRPr="00B64BF1" w:rsidRDefault="0018268E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2F1D38"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1000/-</w:t>
            </w:r>
          </w:p>
        </w:tc>
        <w:tc>
          <w:tcPr>
            <w:tcW w:w="900" w:type="dxa"/>
          </w:tcPr>
          <w:p w:rsidR="002F1D38" w:rsidRPr="00B64BF1" w:rsidRDefault="0018268E" w:rsidP="00AC7CC5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2F1D38" w:rsidRPr="00B64BF1" w:rsidRDefault="0018268E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2F1D38"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500/-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8D22EF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2F1D38"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348" w:type="dxa"/>
          </w:tcPr>
          <w:p w:rsidR="002F1D38" w:rsidRPr="00B64BF1" w:rsidRDefault="0018268E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2F1D38">
              <w:rPr>
                <w:sz w:val="18"/>
                <w:szCs w:val="18"/>
              </w:rPr>
              <w:t>00/-</w:t>
            </w:r>
          </w:p>
        </w:tc>
      </w:tr>
      <w:tr w:rsidR="002F1D38" w:rsidRPr="00B64BF1" w:rsidTr="002F1D38">
        <w:tc>
          <w:tcPr>
            <w:tcW w:w="720" w:type="dxa"/>
            <w:vMerge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Monthly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………..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150/-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18268E" w:rsidP="003F4F7D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  <w:r w:rsidR="002F1D38" w:rsidRPr="00B64BF1">
              <w:rPr>
                <w:sz w:val="18"/>
                <w:szCs w:val="18"/>
              </w:rPr>
              <w:t>0/-</w:t>
            </w:r>
          </w:p>
        </w:tc>
        <w:tc>
          <w:tcPr>
            <w:tcW w:w="1348" w:type="dxa"/>
          </w:tcPr>
          <w:p w:rsidR="002F1D38" w:rsidRPr="00B64BF1" w:rsidRDefault="0018268E" w:rsidP="00993030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</w:t>
            </w:r>
            <w:r w:rsidR="002F1D38">
              <w:rPr>
                <w:sz w:val="18"/>
                <w:szCs w:val="18"/>
              </w:rPr>
              <w:t>0/-</w:t>
            </w:r>
          </w:p>
        </w:tc>
      </w:tr>
      <w:tr w:rsidR="002F1D38" w:rsidRPr="00B64BF1" w:rsidTr="002F1D38">
        <w:tc>
          <w:tcPr>
            <w:tcW w:w="720" w:type="dxa"/>
            <w:vMerge w:val="restart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5</w:t>
            </w:r>
            <w:r w:rsidRPr="00B64BF1">
              <w:rPr>
                <w:sz w:val="18"/>
                <w:szCs w:val="18"/>
                <w:vertAlign w:val="superscript"/>
              </w:rPr>
              <w:t>TH</w:t>
            </w:r>
            <w:r w:rsidRPr="00B64BF1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Annual</w:t>
            </w:r>
          </w:p>
        </w:tc>
        <w:tc>
          <w:tcPr>
            <w:tcW w:w="810" w:type="dxa"/>
          </w:tcPr>
          <w:p w:rsidR="002F1D38" w:rsidRPr="00B64BF1" w:rsidRDefault="0018268E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2F1D38"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1000/-</w:t>
            </w:r>
          </w:p>
        </w:tc>
        <w:tc>
          <w:tcPr>
            <w:tcW w:w="900" w:type="dxa"/>
          </w:tcPr>
          <w:p w:rsidR="002F1D38" w:rsidRPr="00B64BF1" w:rsidRDefault="0018268E" w:rsidP="00AC7CC5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2F1D38" w:rsidRPr="00B64BF1" w:rsidRDefault="0018268E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2F1D38"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500/-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800/-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348" w:type="dxa"/>
          </w:tcPr>
          <w:p w:rsidR="002F1D38" w:rsidRPr="00B64BF1" w:rsidRDefault="008D22EF" w:rsidP="00380AC8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2F1D38">
              <w:rPr>
                <w:sz w:val="18"/>
                <w:szCs w:val="18"/>
              </w:rPr>
              <w:t>00/-</w:t>
            </w:r>
          </w:p>
        </w:tc>
      </w:tr>
      <w:tr w:rsidR="002F1D38" w:rsidRPr="00B64BF1" w:rsidTr="002F1D38">
        <w:tc>
          <w:tcPr>
            <w:tcW w:w="720" w:type="dxa"/>
            <w:vMerge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Monthly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………….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150/-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08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F91C6A" w:rsidP="003F4F7D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2F1D38">
              <w:rPr>
                <w:sz w:val="18"/>
                <w:szCs w:val="18"/>
              </w:rPr>
              <w:t>5</w:t>
            </w:r>
            <w:r w:rsidR="002F1D38" w:rsidRPr="00B64BF1">
              <w:rPr>
                <w:sz w:val="18"/>
                <w:szCs w:val="18"/>
              </w:rPr>
              <w:t>0/-</w:t>
            </w:r>
          </w:p>
        </w:tc>
        <w:tc>
          <w:tcPr>
            <w:tcW w:w="1348" w:type="dxa"/>
          </w:tcPr>
          <w:p w:rsidR="002F1D38" w:rsidRPr="00B64BF1" w:rsidRDefault="00F91C6A" w:rsidP="00993030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  <w:r w:rsidR="002F1D38">
              <w:rPr>
                <w:sz w:val="18"/>
                <w:szCs w:val="18"/>
              </w:rPr>
              <w:t>00/-</w:t>
            </w:r>
          </w:p>
        </w:tc>
      </w:tr>
      <w:tr w:rsidR="002F1D38" w:rsidRPr="00B64BF1" w:rsidTr="002F1D38">
        <w:tc>
          <w:tcPr>
            <w:tcW w:w="720" w:type="dxa"/>
            <w:vMerge w:val="restart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6</w:t>
            </w:r>
            <w:r w:rsidRPr="00B64BF1">
              <w:rPr>
                <w:sz w:val="18"/>
                <w:szCs w:val="18"/>
                <w:vertAlign w:val="superscript"/>
              </w:rPr>
              <w:t>TH</w:t>
            </w:r>
            <w:r w:rsidRPr="00B64BF1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Annual</w:t>
            </w:r>
          </w:p>
        </w:tc>
        <w:tc>
          <w:tcPr>
            <w:tcW w:w="810" w:type="dxa"/>
          </w:tcPr>
          <w:p w:rsidR="002F1D38" w:rsidRPr="00B64BF1" w:rsidRDefault="00F91C6A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2F1D38"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1200/-</w:t>
            </w:r>
          </w:p>
        </w:tc>
        <w:tc>
          <w:tcPr>
            <w:tcW w:w="900" w:type="dxa"/>
          </w:tcPr>
          <w:p w:rsidR="002F1D38" w:rsidRPr="00B64BF1" w:rsidRDefault="00F91C6A" w:rsidP="00AC7CC5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1000/-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600/-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500/-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800/-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348" w:type="dxa"/>
          </w:tcPr>
          <w:p w:rsidR="002F1D38" w:rsidRPr="00B64BF1" w:rsidRDefault="00F91C6A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2F1D38">
              <w:rPr>
                <w:sz w:val="18"/>
                <w:szCs w:val="18"/>
              </w:rPr>
              <w:t>00/-</w:t>
            </w:r>
          </w:p>
        </w:tc>
      </w:tr>
      <w:tr w:rsidR="002F1D38" w:rsidRPr="00B64BF1" w:rsidTr="002F1D38">
        <w:tc>
          <w:tcPr>
            <w:tcW w:w="720" w:type="dxa"/>
            <w:vMerge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Monthly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………….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200/-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08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F91C6A" w:rsidP="00605500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2F1D38">
              <w:rPr>
                <w:sz w:val="18"/>
                <w:szCs w:val="18"/>
              </w:rPr>
              <w:t>5</w:t>
            </w:r>
            <w:r w:rsidR="002F1D38" w:rsidRPr="00B64BF1">
              <w:rPr>
                <w:sz w:val="18"/>
                <w:szCs w:val="18"/>
              </w:rPr>
              <w:t>0/-</w:t>
            </w:r>
          </w:p>
        </w:tc>
        <w:tc>
          <w:tcPr>
            <w:tcW w:w="1348" w:type="dxa"/>
          </w:tcPr>
          <w:p w:rsidR="002F1D38" w:rsidRPr="00B64BF1" w:rsidRDefault="00F91C6A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</w:t>
            </w:r>
            <w:r w:rsidR="002F1D38">
              <w:rPr>
                <w:sz w:val="18"/>
                <w:szCs w:val="18"/>
              </w:rPr>
              <w:t>00/-</w:t>
            </w:r>
          </w:p>
        </w:tc>
      </w:tr>
      <w:tr w:rsidR="002F1D38" w:rsidRPr="00B64BF1" w:rsidTr="002F1D38">
        <w:tc>
          <w:tcPr>
            <w:tcW w:w="720" w:type="dxa"/>
            <w:vMerge w:val="restart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7</w:t>
            </w:r>
            <w:r w:rsidRPr="00B64BF1">
              <w:rPr>
                <w:sz w:val="18"/>
                <w:szCs w:val="18"/>
                <w:vertAlign w:val="superscript"/>
              </w:rPr>
              <w:t>TH</w:t>
            </w:r>
            <w:r w:rsidRPr="00B64BF1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Annual</w:t>
            </w:r>
          </w:p>
        </w:tc>
        <w:tc>
          <w:tcPr>
            <w:tcW w:w="810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F1D38" w:rsidRPr="00B64BF1">
              <w:rPr>
                <w:sz w:val="18"/>
                <w:szCs w:val="18"/>
              </w:rPr>
              <w:t>500/-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1200/-</w:t>
            </w:r>
          </w:p>
        </w:tc>
        <w:tc>
          <w:tcPr>
            <w:tcW w:w="900" w:type="dxa"/>
          </w:tcPr>
          <w:p w:rsidR="002F1D38" w:rsidRPr="00B64BF1" w:rsidRDefault="000F1114" w:rsidP="00AC7CC5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----------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1000/-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600/-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500/-</w:t>
            </w:r>
          </w:p>
        </w:tc>
        <w:tc>
          <w:tcPr>
            <w:tcW w:w="810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2F1D38"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348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2F1D38">
              <w:rPr>
                <w:sz w:val="18"/>
                <w:szCs w:val="18"/>
              </w:rPr>
              <w:t>00/-</w:t>
            </w:r>
          </w:p>
        </w:tc>
      </w:tr>
      <w:tr w:rsidR="002F1D38" w:rsidRPr="00B64BF1" w:rsidTr="002F1D38">
        <w:tc>
          <w:tcPr>
            <w:tcW w:w="720" w:type="dxa"/>
            <w:vMerge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Monthly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………….</w:t>
            </w:r>
          </w:p>
        </w:tc>
        <w:tc>
          <w:tcPr>
            <w:tcW w:w="99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200/-</w:t>
            </w:r>
          </w:p>
        </w:tc>
        <w:tc>
          <w:tcPr>
            <w:tcW w:w="810" w:type="dxa"/>
          </w:tcPr>
          <w:p w:rsidR="002F1D38" w:rsidRPr="00B64BF1" w:rsidRDefault="002F1D38" w:rsidP="00E20641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08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0F1114" w:rsidP="003F4F7D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2F1D38">
              <w:rPr>
                <w:sz w:val="18"/>
                <w:szCs w:val="18"/>
              </w:rPr>
              <w:t>5</w:t>
            </w:r>
            <w:r w:rsidR="002F1D38" w:rsidRPr="00B64BF1">
              <w:rPr>
                <w:sz w:val="18"/>
                <w:szCs w:val="18"/>
              </w:rPr>
              <w:t>0/-</w:t>
            </w:r>
          </w:p>
        </w:tc>
        <w:tc>
          <w:tcPr>
            <w:tcW w:w="1348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</w:t>
            </w:r>
            <w:r w:rsidR="002F1D38">
              <w:rPr>
                <w:sz w:val="18"/>
                <w:szCs w:val="18"/>
              </w:rPr>
              <w:t>00/-</w:t>
            </w:r>
          </w:p>
        </w:tc>
      </w:tr>
      <w:tr w:rsidR="002F1D38" w:rsidRPr="00B64BF1" w:rsidTr="002F1D38">
        <w:tc>
          <w:tcPr>
            <w:tcW w:w="720" w:type="dxa"/>
            <w:vMerge w:val="restart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8</w:t>
            </w:r>
            <w:r w:rsidRPr="00B64BF1">
              <w:rPr>
                <w:sz w:val="18"/>
                <w:szCs w:val="18"/>
                <w:vertAlign w:val="superscript"/>
              </w:rPr>
              <w:t>TH</w:t>
            </w:r>
            <w:r w:rsidRPr="00B64BF1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Annual</w:t>
            </w:r>
          </w:p>
        </w:tc>
        <w:tc>
          <w:tcPr>
            <w:tcW w:w="810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F1D38" w:rsidRPr="00B64BF1">
              <w:rPr>
                <w:sz w:val="18"/>
                <w:szCs w:val="18"/>
              </w:rPr>
              <w:t>500/-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1200/-</w:t>
            </w:r>
          </w:p>
        </w:tc>
        <w:tc>
          <w:tcPr>
            <w:tcW w:w="900" w:type="dxa"/>
          </w:tcPr>
          <w:p w:rsidR="002F1D38" w:rsidRPr="00B64BF1" w:rsidRDefault="000F1114" w:rsidP="00AC7CC5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………..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1000/-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600/-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500/-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348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2F1D38">
              <w:rPr>
                <w:sz w:val="18"/>
                <w:szCs w:val="18"/>
              </w:rPr>
              <w:t>00/-</w:t>
            </w:r>
          </w:p>
        </w:tc>
      </w:tr>
      <w:tr w:rsidR="002F1D38" w:rsidRPr="00B64BF1" w:rsidTr="002F1D38">
        <w:tc>
          <w:tcPr>
            <w:tcW w:w="720" w:type="dxa"/>
            <w:vMerge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Monthly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………….</w:t>
            </w:r>
          </w:p>
        </w:tc>
        <w:tc>
          <w:tcPr>
            <w:tcW w:w="99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200/-</w:t>
            </w:r>
          </w:p>
        </w:tc>
        <w:tc>
          <w:tcPr>
            <w:tcW w:w="810" w:type="dxa"/>
          </w:tcPr>
          <w:p w:rsidR="002F1D38" w:rsidRPr="00B64BF1" w:rsidRDefault="002F1D38" w:rsidP="00E20641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08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2F1D38">
              <w:rPr>
                <w:sz w:val="18"/>
                <w:szCs w:val="18"/>
              </w:rPr>
              <w:t>5</w:t>
            </w:r>
            <w:r w:rsidR="002F1D38" w:rsidRPr="00B64BF1">
              <w:rPr>
                <w:sz w:val="18"/>
                <w:szCs w:val="18"/>
              </w:rPr>
              <w:t>0/-</w:t>
            </w:r>
          </w:p>
        </w:tc>
        <w:tc>
          <w:tcPr>
            <w:tcW w:w="1348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</w:t>
            </w:r>
            <w:r w:rsidR="002F1D38">
              <w:rPr>
                <w:sz w:val="18"/>
                <w:szCs w:val="18"/>
              </w:rPr>
              <w:t>00/-</w:t>
            </w:r>
          </w:p>
        </w:tc>
      </w:tr>
      <w:tr w:rsidR="002F1D38" w:rsidRPr="00B64BF1" w:rsidTr="002F1D38">
        <w:tc>
          <w:tcPr>
            <w:tcW w:w="720" w:type="dxa"/>
            <w:vMerge w:val="restart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9</w:t>
            </w:r>
            <w:r w:rsidRPr="00B64BF1">
              <w:rPr>
                <w:sz w:val="18"/>
                <w:szCs w:val="18"/>
                <w:vertAlign w:val="superscript"/>
              </w:rPr>
              <w:t>TH</w:t>
            </w:r>
            <w:r w:rsidRPr="00B64BF1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Annual</w:t>
            </w:r>
          </w:p>
        </w:tc>
        <w:tc>
          <w:tcPr>
            <w:tcW w:w="810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2F1D38"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1500/-</w:t>
            </w:r>
          </w:p>
        </w:tc>
        <w:tc>
          <w:tcPr>
            <w:tcW w:w="900" w:type="dxa"/>
          </w:tcPr>
          <w:p w:rsidR="002F1D38" w:rsidRPr="00B64BF1" w:rsidRDefault="000F1114" w:rsidP="00AC7CC5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……….</w:t>
            </w: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1200/-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600/-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 xml:space="preserve">700/- 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1200/-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</w:t>
            </w:r>
          </w:p>
        </w:tc>
        <w:tc>
          <w:tcPr>
            <w:tcW w:w="1348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  <w:r w:rsidR="002F1D38">
              <w:rPr>
                <w:sz w:val="18"/>
                <w:szCs w:val="18"/>
              </w:rPr>
              <w:t>00/--</w:t>
            </w:r>
          </w:p>
        </w:tc>
      </w:tr>
      <w:tr w:rsidR="002F1D38" w:rsidRPr="00B64BF1" w:rsidTr="002F1D38">
        <w:tc>
          <w:tcPr>
            <w:tcW w:w="720" w:type="dxa"/>
            <w:vMerge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Monthly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………..</w:t>
            </w:r>
          </w:p>
        </w:tc>
        <w:tc>
          <w:tcPr>
            <w:tcW w:w="990" w:type="dxa"/>
          </w:tcPr>
          <w:p w:rsidR="002F1D38" w:rsidRPr="00B64BF1" w:rsidRDefault="000F1114" w:rsidP="00AC7CC5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  <w:r w:rsidR="002F1D38" w:rsidRPr="00B64BF1">
              <w:rPr>
                <w:sz w:val="18"/>
                <w:szCs w:val="18"/>
              </w:rPr>
              <w:t>/-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08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913F6A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F1114">
              <w:rPr>
                <w:sz w:val="18"/>
                <w:szCs w:val="18"/>
              </w:rPr>
              <w:t>60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348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</w:t>
            </w:r>
            <w:r w:rsidR="002F1D38">
              <w:rPr>
                <w:sz w:val="18"/>
                <w:szCs w:val="18"/>
              </w:rPr>
              <w:t>00/-</w:t>
            </w:r>
          </w:p>
        </w:tc>
      </w:tr>
      <w:tr w:rsidR="002F1D38" w:rsidRPr="00B64BF1" w:rsidTr="002F1D38">
        <w:tc>
          <w:tcPr>
            <w:tcW w:w="720" w:type="dxa"/>
            <w:vMerge w:val="restart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10</w:t>
            </w:r>
            <w:r w:rsidRPr="00B64BF1">
              <w:rPr>
                <w:sz w:val="18"/>
                <w:szCs w:val="18"/>
                <w:vertAlign w:val="superscript"/>
              </w:rPr>
              <w:t>th</w:t>
            </w:r>
            <w:r w:rsidRPr="00B64BF1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 xml:space="preserve">Annual </w:t>
            </w:r>
          </w:p>
        </w:tc>
        <w:tc>
          <w:tcPr>
            <w:tcW w:w="810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2F1D38" w:rsidRPr="00B64BF1">
              <w:rPr>
                <w:sz w:val="18"/>
                <w:szCs w:val="18"/>
              </w:rPr>
              <w:t>00/-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1500/-</w:t>
            </w:r>
          </w:p>
        </w:tc>
        <w:tc>
          <w:tcPr>
            <w:tcW w:w="90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1200/-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600/-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 xml:space="preserve">700/- 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1200/-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348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  <w:r w:rsidR="002F1D38">
              <w:rPr>
                <w:sz w:val="18"/>
                <w:szCs w:val="18"/>
              </w:rPr>
              <w:t>00/-</w:t>
            </w:r>
          </w:p>
        </w:tc>
      </w:tr>
      <w:tr w:rsidR="002F1D38" w:rsidRPr="00B64BF1" w:rsidTr="002F1D38">
        <w:tc>
          <w:tcPr>
            <w:tcW w:w="720" w:type="dxa"/>
            <w:vMerge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 xml:space="preserve">Monthly 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900" w:type="dxa"/>
          </w:tcPr>
          <w:p w:rsidR="002F1D38" w:rsidRPr="00B64BF1" w:rsidRDefault="002F1D38" w:rsidP="00AC7CC5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………..</w:t>
            </w:r>
          </w:p>
        </w:tc>
        <w:tc>
          <w:tcPr>
            <w:tcW w:w="990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2F1D38" w:rsidRPr="00B64BF1">
              <w:rPr>
                <w:sz w:val="18"/>
                <w:szCs w:val="18"/>
              </w:rPr>
              <w:t>0/-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108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2F1D38" w:rsidP="00BC3F3F">
            <w:pPr>
              <w:spacing w:after="120"/>
              <w:rPr>
                <w:sz w:val="18"/>
                <w:szCs w:val="18"/>
              </w:rPr>
            </w:pPr>
            <w:r w:rsidRPr="00B64BF1">
              <w:rPr>
                <w:sz w:val="18"/>
                <w:szCs w:val="18"/>
              </w:rPr>
              <w:t>……..</w:t>
            </w:r>
          </w:p>
        </w:tc>
        <w:tc>
          <w:tcPr>
            <w:tcW w:w="810" w:type="dxa"/>
          </w:tcPr>
          <w:p w:rsidR="002F1D38" w:rsidRPr="00B64BF1" w:rsidRDefault="000F1114" w:rsidP="00BC3F3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  <w:r w:rsidR="002F1D38">
              <w:rPr>
                <w:sz w:val="18"/>
                <w:szCs w:val="18"/>
              </w:rPr>
              <w:t>0</w:t>
            </w:r>
            <w:r w:rsidR="002F1D38" w:rsidRPr="00B64BF1">
              <w:rPr>
                <w:sz w:val="18"/>
                <w:szCs w:val="18"/>
              </w:rPr>
              <w:t>/-</w:t>
            </w:r>
          </w:p>
        </w:tc>
        <w:tc>
          <w:tcPr>
            <w:tcW w:w="1348" w:type="dxa"/>
          </w:tcPr>
          <w:p w:rsidR="002F1D38" w:rsidRPr="00B64BF1" w:rsidRDefault="000F1114" w:rsidP="004668DD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</w:t>
            </w:r>
            <w:r w:rsidR="002F1D38" w:rsidRPr="00B64BF1">
              <w:rPr>
                <w:sz w:val="18"/>
                <w:szCs w:val="18"/>
              </w:rPr>
              <w:t>00</w:t>
            </w:r>
            <w:r w:rsidR="002F1D38">
              <w:rPr>
                <w:sz w:val="18"/>
                <w:szCs w:val="18"/>
              </w:rPr>
              <w:t>/-</w:t>
            </w:r>
          </w:p>
        </w:tc>
      </w:tr>
    </w:tbl>
    <w:p w:rsidR="008120CD" w:rsidRDefault="005E7C0E" w:rsidP="00BC3F3F">
      <w:pPr>
        <w:spacing w:after="12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40EFC">
        <w:rPr>
          <w:sz w:val="18"/>
          <w:szCs w:val="18"/>
        </w:rPr>
        <w:tab/>
      </w:r>
    </w:p>
    <w:p w:rsidR="008120CD" w:rsidRDefault="008120CD" w:rsidP="008120CD">
      <w:pPr>
        <w:spacing w:after="120"/>
        <w:rPr>
          <w:sz w:val="18"/>
          <w:szCs w:val="18"/>
        </w:rPr>
      </w:pPr>
    </w:p>
    <w:p w:rsidR="008120CD" w:rsidRPr="00940EFC" w:rsidRDefault="008120CD" w:rsidP="008120CD">
      <w:pPr>
        <w:spacing w:after="120"/>
        <w:rPr>
          <w:b/>
        </w:rPr>
      </w:pPr>
      <w:r w:rsidRPr="008120CD">
        <w:rPr>
          <w:b/>
          <w:sz w:val="24"/>
          <w:szCs w:val="24"/>
        </w:rPr>
        <w:t xml:space="preserve"> Office Clerk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2F1D38">
        <w:rPr>
          <w:sz w:val="18"/>
          <w:szCs w:val="18"/>
        </w:rPr>
        <w:t xml:space="preserve">                  </w:t>
      </w:r>
      <w:proofErr w:type="gramStart"/>
      <w:r w:rsidR="005E7C0E" w:rsidRPr="00940EFC">
        <w:rPr>
          <w:b/>
        </w:rPr>
        <w:t>Principal :</w:t>
      </w:r>
      <w:proofErr w:type="gramEnd"/>
    </w:p>
    <w:sectPr w:rsidR="008120CD" w:rsidRPr="00940EFC" w:rsidSect="007A0810">
      <w:pgSz w:w="12240" w:h="15840"/>
      <w:pgMar w:top="1440" w:right="144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characterSpacingControl w:val="doNotCompress"/>
  <w:compat>
    <w:useFELayout/>
  </w:compat>
  <w:rsids>
    <w:rsidRoot w:val="00BC3F3F"/>
    <w:rsid w:val="0007030D"/>
    <w:rsid w:val="000B0E98"/>
    <w:rsid w:val="000F1114"/>
    <w:rsid w:val="001517D5"/>
    <w:rsid w:val="001538F2"/>
    <w:rsid w:val="0018268E"/>
    <w:rsid w:val="001A27D7"/>
    <w:rsid w:val="001A5E7C"/>
    <w:rsid w:val="001F2719"/>
    <w:rsid w:val="00231AEB"/>
    <w:rsid w:val="0026189A"/>
    <w:rsid w:val="002D0F73"/>
    <w:rsid w:val="002F1D38"/>
    <w:rsid w:val="003415B8"/>
    <w:rsid w:val="00347154"/>
    <w:rsid w:val="00366CE5"/>
    <w:rsid w:val="00380AC8"/>
    <w:rsid w:val="003A280C"/>
    <w:rsid w:val="003B4194"/>
    <w:rsid w:val="00402C63"/>
    <w:rsid w:val="004668DD"/>
    <w:rsid w:val="00471904"/>
    <w:rsid w:val="005E7C0E"/>
    <w:rsid w:val="00605500"/>
    <w:rsid w:val="00695382"/>
    <w:rsid w:val="006A1017"/>
    <w:rsid w:val="006D14E6"/>
    <w:rsid w:val="00761289"/>
    <w:rsid w:val="00782BF2"/>
    <w:rsid w:val="007A0810"/>
    <w:rsid w:val="007A7930"/>
    <w:rsid w:val="007B77D7"/>
    <w:rsid w:val="007F5807"/>
    <w:rsid w:val="008120CD"/>
    <w:rsid w:val="008827A0"/>
    <w:rsid w:val="008D22EF"/>
    <w:rsid w:val="0090504A"/>
    <w:rsid w:val="00913F6A"/>
    <w:rsid w:val="00940EFC"/>
    <w:rsid w:val="00952CF6"/>
    <w:rsid w:val="00983455"/>
    <w:rsid w:val="00993030"/>
    <w:rsid w:val="009A7418"/>
    <w:rsid w:val="00B126B3"/>
    <w:rsid w:val="00B46432"/>
    <w:rsid w:val="00B64BF1"/>
    <w:rsid w:val="00B945D0"/>
    <w:rsid w:val="00BC3F3F"/>
    <w:rsid w:val="00BF2316"/>
    <w:rsid w:val="00C63E9C"/>
    <w:rsid w:val="00C70EA0"/>
    <w:rsid w:val="00C84863"/>
    <w:rsid w:val="00CA4B84"/>
    <w:rsid w:val="00CA51BF"/>
    <w:rsid w:val="00CB189B"/>
    <w:rsid w:val="00CD2B21"/>
    <w:rsid w:val="00CE4524"/>
    <w:rsid w:val="00D05266"/>
    <w:rsid w:val="00DC0F30"/>
    <w:rsid w:val="00DC1007"/>
    <w:rsid w:val="00E1398A"/>
    <w:rsid w:val="00E20641"/>
    <w:rsid w:val="00E56C4A"/>
    <w:rsid w:val="00EE20D3"/>
    <w:rsid w:val="00F91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F3F"/>
  </w:style>
  <w:style w:type="paragraph" w:styleId="Heading1">
    <w:name w:val="heading 1"/>
    <w:basedOn w:val="Normal"/>
    <w:next w:val="Normal"/>
    <w:link w:val="Heading1Char"/>
    <w:uiPriority w:val="9"/>
    <w:qFormat/>
    <w:rsid w:val="00BC3F3F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F3F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F3F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F3F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F3F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F3F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F3F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F3F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F3F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F3F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F3F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F3F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F3F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F3F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F3F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F3F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F3F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F3F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C3F3F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C3F3F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BC3F3F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F3F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BC3F3F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BC3F3F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BC3F3F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BC3F3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C3F3F"/>
  </w:style>
  <w:style w:type="paragraph" w:styleId="ListParagraph">
    <w:name w:val="List Paragraph"/>
    <w:basedOn w:val="Normal"/>
    <w:uiPriority w:val="34"/>
    <w:qFormat/>
    <w:rsid w:val="00BC3F3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C3F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C3F3F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F3F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F3F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BC3F3F"/>
    <w:rPr>
      <w:i/>
      <w:iCs/>
    </w:rPr>
  </w:style>
  <w:style w:type="character" w:styleId="IntenseEmphasis">
    <w:name w:val="Intense Emphasis"/>
    <w:uiPriority w:val="21"/>
    <w:qFormat/>
    <w:rsid w:val="00BC3F3F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BC3F3F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BC3F3F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BC3F3F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3F3F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C3F3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82B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slamb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2</cp:revision>
  <cp:lastPrinted>2019-10-15T03:45:00Z</cp:lastPrinted>
  <dcterms:created xsi:type="dcterms:W3CDTF">2019-10-15T03:59:00Z</dcterms:created>
  <dcterms:modified xsi:type="dcterms:W3CDTF">2019-10-15T03:59:00Z</dcterms:modified>
</cp:coreProperties>
</file>